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C" w:rsidRPr="007367B5" w:rsidRDefault="00B9712B" w:rsidP="00916087">
      <w:pPr>
        <w:tabs>
          <w:tab w:val="left" w:pos="2127"/>
          <w:tab w:val="left" w:pos="3828"/>
        </w:tabs>
        <w:spacing w:line="276" w:lineRule="auto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1E996D71" wp14:editId="7F083B4C">
            <wp:simplePos x="0" y="0"/>
            <wp:positionH relativeFrom="column">
              <wp:posOffset>76835</wp:posOffset>
            </wp:positionH>
            <wp:positionV relativeFrom="paragraph">
              <wp:posOffset>19050</wp:posOffset>
            </wp:positionV>
            <wp:extent cx="770255" cy="878205"/>
            <wp:effectExtent l="0" t="0" r="0" b="0"/>
            <wp:wrapNone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7B5">
        <w:rPr>
          <w:rFonts w:asciiTheme="majorHAnsi" w:hAnsiTheme="majorHAnsi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E244" wp14:editId="24CB1961">
                <wp:simplePos x="0" y="0"/>
                <wp:positionH relativeFrom="column">
                  <wp:posOffset>937260</wp:posOffset>
                </wp:positionH>
                <wp:positionV relativeFrom="paragraph">
                  <wp:posOffset>-6985</wp:posOffset>
                </wp:positionV>
                <wp:extent cx="5143500" cy="1042670"/>
                <wp:effectExtent l="0" t="0" r="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3C" w:rsidRPr="007367B5" w:rsidRDefault="000F3B3C" w:rsidP="00D27B4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367B5">
                              <w:rPr>
                                <w:rFonts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PANITIA SELEKSI TERBUKA</w:t>
                            </w:r>
                          </w:p>
                          <w:p w:rsidR="000F3B3C" w:rsidRPr="007367B5" w:rsidRDefault="000F3B3C" w:rsidP="000F3B3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367B5">
                              <w:rPr>
                                <w:rFonts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JABATAN PIMPINAN TINGGI PRATAMA</w:t>
                            </w:r>
                          </w:p>
                          <w:p w:rsidR="007367B5" w:rsidRDefault="008D2F49" w:rsidP="007367B5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  <w:r w:rsidRPr="007367B5">
                              <w:rPr>
                                <w:rFonts w:asciiTheme="majorHAnsi" w:hAnsiTheme="majorHAnsi" w:cs="Arial"/>
                                <w:bCs/>
                              </w:rPr>
                              <w:t>DI PEMERINTAH</w:t>
                            </w:r>
                            <w:r w:rsidR="000F3B3C" w:rsidRPr="007367B5"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 KOTA TASIKMALAYA</w:t>
                            </w:r>
                          </w:p>
                          <w:p w:rsidR="000F3B3C" w:rsidRPr="007367B5" w:rsidRDefault="000F3B3C" w:rsidP="007367B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7367B5">
                              <w:rPr>
                                <w:rFonts w:asciiTheme="majorHAnsi" w:hAnsiTheme="majorHAnsi" w:cs="Arial"/>
                              </w:rPr>
                              <w:t xml:space="preserve">Jl. Letnan Harun No. 1  Tlp.(0265) </w:t>
                            </w:r>
                            <w:r w:rsidR="00F33D96" w:rsidRPr="007367B5">
                              <w:rPr>
                                <w:rFonts w:asciiTheme="majorHAnsi" w:hAnsiTheme="majorHAnsi" w:cs="Arial"/>
                              </w:rPr>
                              <w:t xml:space="preserve">7292522 </w:t>
                            </w:r>
                            <w:r w:rsidRPr="007367B5">
                              <w:rPr>
                                <w:rFonts w:asciiTheme="majorHAnsi" w:hAnsiTheme="majorHAnsi" w:cs="Arial"/>
                              </w:rPr>
                              <w:t xml:space="preserve">–   Fax. (0265) </w:t>
                            </w:r>
                            <w:r w:rsidR="00F33D96" w:rsidRPr="007367B5">
                              <w:rPr>
                                <w:rFonts w:asciiTheme="majorHAnsi" w:hAnsiTheme="majorHAnsi" w:cs="Arial"/>
                              </w:rPr>
                              <w:t>7292522</w:t>
                            </w:r>
                          </w:p>
                          <w:p w:rsidR="000F3B3C" w:rsidRPr="007367B5" w:rsidRDefault="000F3B3C" w:rsidP="007367B5">
                            <w:pPr>
                              <w:pStyle w:val="Heading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7367B5">
                              <w:rPr>
                                <w:rFonts w:asciiTheme="majorHAnsi" w:hAnsiTheme="majorHAnsi" w:cs="Arial"/>
                                <w:b w:val="0"/>
                                <w:sz w:val="22"/>
                                <w:szCs w:val="22"/>
                              </w:rPr>
                              <w:t>T A S I K M A L A Y A  46134</w:t>
                            </w:r>
                          </w:p>
                          <w:p w:rsidR="000F3B3C" w:rsidRPr="007367B5" w:rsidRDefault="000F3B3C" w:rsidP="000F3B3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3B3C" w:rsidRPr="007367B5" w:rsidRDefault="000F3B3C" w:rsidP="000F3B3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3B3C" w:rsidRPr="007367B5" w:rsidRDefault="000F3B3C" w:rsidP="000F3B3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3B3C" w:rsidRPr="007367B5" w:rsidRDefault="000F3B3C" w:rsidP="000F3B3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8pt;margin-top:-.55pt;width:405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" filled="f" stroked="f" strokeweight="3pt">
                <v:stroke linestyle="thinThin"/>
                <v:textbox inset="0,0,0,0">
                  <w:txbxContent>
                    <w:p w:rsidR="000F3B3C" w:rsidRPr="007367B5" w:rsidRDefault="000F3B3C" w:rsidP="00D27B47">
                      <w:pPr>
                        <w:pStyle w:val="Heading2"/>
                        <w:spacing w:before="0"/>
                        <w:jc w:val="center"/>
                        <w:rPr>
                          <w:rFonts w:cs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367B5">
                        <w:rPr>
                          <w:rFonts w:cs="Arial"/>
                          <w:b w:val="0"/>
                          <w:color w:val="auto"/>
                          <w:sz w:val="22"/>
                          <w:szCs w:val="22"/>
                        </w:rPr>
                        <w:t>PANITIA SELEKSI TERBUKA</w:t>
                      </w:r>
                    </w:p>
                    <w:p w:rsidR="000F3B3C" w:rsidRPr="007367B5" w:rsidRDefault="000F3B3C" w:rsidP="000F3B3C">
                      <w:pPr>
                        <w:pStyle w:val="Heading2"/>
                        <w:spacing w:before="0"/>
                        <w:jc w:val="center"/>
                        <w:rPr>
                          <w:rFonts w:cs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367B5">
                        <w:rPr>
                          <w:rFonts w:cs="Arial"/>
                          <w:b w:val="0"/>
                          <w:color w:val="auto"/>
                          <w:sz w:val="22"/>
                          <w:szCs w:val="22"/>
                        </w:rPr>
                        <w:t>JABATAN PIMPINAN TINGGI PRATAMA</w:t>
                      </w:r>
                    </w:p>
                    <w:p w:rsidR="007367B5" w:rsidRDefault="008D2F49" w:rsidP="007367B5">
                      <w:pPr>
                        <w:jc w:val="center"/>
                        <w:rPr>
                          <w:rFonts w:asciiTheme="majorHAnsi" w:hAnsiTheme="majorHAnsi" w:cs="Arial"/>
                          <w:bCs/>
                        </w:rPr>
                      </w:pPr>
                      <w:r w:rsidRPr="007367B5">
                        <w:rPr>
                          <w:rFonts w:asciiTheme="majorHAnsi" w:hAnsiTheme="majorHAnsi" w:cs="Arial"/>
                          <w:bCs/>
                        </w:rPr>
                        <w:t>DI PEMERINTAH</w:t>
                      </w:r>
                      <w:r w:rsidR="000F3B3C" w:rsidRPr="007367B5">
                        <w:rPr>
                          <w:rFonts w:asciiTheme="majorHAnsi" w:hAnsiTheme="majorHAnsi" w:cs="Arial"/>
                          <w:bCs/>
                        </w:rPr>
                        <w:t xml:space="preserve"> KOTA TASIKMALAYA</w:t>
                      </w:r>
                    </w:p>
                    <w:p w:rsidR="000F3B3C" w:rsidRPr="007367B5" w:rsidRDefault="000F3B3C" w:rsidP="007367B5">
                      <w:pPr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7367B5">
                        <w:rPr>
                          <w:rFonts w:asciiTheme="majorHAnsi" w:hAnsiTheme="majorHAnsi" w:cs="Arial"/>
                        </w:rPr>
                        <w:t xml:space="preserve">Jl. Letnan Harun No. 1  Tlp.(0265) </w:t>
                      </w:r>
                      <w:r w:rsidR="00F33D96" w:rsidRPr="007367B5">
                        <w:rPr>
                          <w:rFonts w:asciiTheme="majorHAnsi" w:hAnsiTheme="majorHAnsi" w:cs="Arial"/>
                        </w:rPr>
                        <w:t xml:space="preserve">7292522 </w:t>
                      </w:r>
                      <w:r w:rsidRPr="007367B5">
                        <w:rPr>
                          <w:rFonts w:asciiTheme="majorHAnsi" w:hAnsiTheme="majorHAnsi" w:cs="Arial"/>
                        </w:rPr>
                        <w:t xml:space="preserve">–   Fax. (0265) </w:t>
                      </w:r>
                      <w:r w:rsidR="00F33D96" w:rsidRPr="007367B5">
                        <w:rPr>
                          <w:rFonts w:asciiTheme="majorHAnsi" w:hAnsiTheme="majorHAnsi" w:cs="Arial"/>
                        </w:rPr>
                        <w:t>7292522</w:t>
                      </w:r>
                    </w:p>
                    <w:p w:rsidR="000F3B3C" w:rsidRPr="007367B5" w:rsidRDefault="000F3B3C" w:rsidP="007367B5">
                      <w:pPr>
                        <w:pStyle w:val="Heading3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Arial"/>
                          <w:b w:val="0"/>
                          <w:sz w:val="22"/>
                          <w:szCs w:val="22"/>
                        </w:rPr>
                      </w:pPr>
                      <w:r w:rsidRPr="007367B5">
                        <w:rPr>
                          <w:rFonts w:asciiTheme="majorHAnsi" w:hAnsiTheme="majorHAnsi" w:cs="Arial"/>
                          <w:b w:val="0"/>
                          <w:sz w:val="22"/>
                          <w:szCs w:val="22"/>
                        </w:rPr>
                        <w:t>T A S I K M A L A Y A  46134</w:t>
                      </w:r>
                    </w:p>
                    <w:p w:rsidR="000F3B3C" w:rsidRPr="007367B5" w:rsidRDefault="000F3B3C" w:rsidP="000F3B3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3B3C" w:rsidRPr="007367B5" w:rsidRDefault="000F3B3C" w:rsidP="000F3B3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3B3C" w:rsidRPr="007367B5" w:rsidRDefault="000F3B3C" w:rsidP="000F3B3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3B3C" w:rsidRPr="007367B5" w:rsidRDefault="000F3B3C" w:rsidP="000F3B3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7D57" w:rsidRPr="007367B5" w:rsidRDefault="00607D57" w:rsidP="00916087">
      <w:pPr>
        <w:shd w:val="clear" w:color="auto" w:fill="FFFFFF"/>
        <w:spacing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</w:pPr>
    </w:p>
    <w:p w:rsidR="00607D57" w:rsidRPr="007367B5" w:rsidRDefault="00607D57" w:rsidP="00916087">
      <w:pPr>
        <w:shd w:val="clear" w:color="auto" w:fill="FFFFFF"/>
        <w:spacing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</w:pPr>
    </w:p>
    <w:p w:rsidR="00607D57" w:rsidRPr="007367B5" w:rsidRDefault="00607D57" w:rsidP="00916087">
      <w:pPr>
        <w:shd w:val="clear" w:color="auto" w:fill="FFFFFF"/>
        <w:spacing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</w:pPr>
    </w:p>
    <w:p w:rsidR="00607D57" w:rsidRPr="007367B5" w:rsidRDefault="00B9712B" w:rsidP="00916087">
      <w:pPr>
        <w:shd w:val="clear" w:color="auto" w:fill="FFFFFF"/>
        <w:spacing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noProof/>
          <w:color w:val="333333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6443C" wp14:editId="7D149BAB">
                <wp:simplePos x="0" y="0"/>
                <wp:positionH relativeFrom="column">
                  <wp:posOffset>-15875</wp:posOffset>
                </wp:positionH>
                <wp:positionV relativeFrom="paragraph">
                  <wp:posOffset>160020</wp:posOffset>
                </wp:positionV>
                <wp:extent cx="61341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2.6pt" to="48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" strokecolor="black [3213]" strokeweight="2.25pt"/>
            </w:pict>
          </mc:Fallback>
        </mc:AlternateContent>
      </w:r>
    </w:p>
    <w:p w:rsidR="00B9712B" w:rsidRDefault="00B9712B" w:rsidP="00B9712B">
      <w:pPr>
        <w:shd w:val="clear" w:color="auto" w:fill="FFFFFF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</w:pPr>
    </w:p>
    <w:p w:rsidR="005F7549" w:rsidRPr="007367B5" w:rsidRDefault="00607D57" w:rsidP="00916087">
      <w:pPr>
        <w:shd w:val="clear" w:color="auto" w:fill="FFFFFF"/>
        <w:spacing w:after="120"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  <w:t>P E N G U M U M A N</w:t>
      </w:r>
      <w:r w:rsidRPr="007367B5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  <w:br/>
      </w:r>
      <w:r w:rsidRPr="007367B5">
        <w:rPr>
          <w:rFonts w:asciiTheme="majorHAnsi" w:eastAsia="Times New Roman" w:hAnsiTheme="majorHAnsi" w:cs="Arial"/>
          <w:b/>
          <w:bCs/>
          <w:color w:val="333333"/>
          <w:lang w:eastAsia="id-ID"/>
        </w:rPr>
        <w:t xml:space="preserve">NOMOR : </w:t>
      </w:r>
      <w:r w:rsidR="00C6335F">
        <w:rPr>
          <w:rFonts w:asciiTheme="majorHAnsi" w:eastAsia="Times New Roman" w:hAnsiTheme="majorHAnsi" w:cs="Arial"/>
          <w:b/>
          <w:bCs/>
          <w:color w:val="333333"/>
          <w:lang w:eastAsia="id-ID"/>
        </w:rPr>
        <w:t xml:space="preserve"> 07</w:t>
      </w:r>
      <w:r w:rsidR="008743BE" w:rsidRPr="007367B5">
        <w:rPr>
          <w:rFonts w:asciiTheme="majorHAnsi" w:eastAsia="Times New Roman" w:hAnsiTheme="majorHAnsi" w:cs="Arial"/>
          <w:b/>
          <w:bCs/>
          <w:color w:val="333333"/>
          <w:lang w:eastAsia="id-ID"/>
        </w:rPr>
        <w:t>/</w:t>
      </w:r>
      <w:r w:rsidR="009C5A77" w:rsidRPr="007367B5">
        <w:rPr>
          <w:rFonts w:asciiTheme="majorHAnsi" w:eastAsia="Times New Roman" w:hAnsiTheme="majorHAnsi" w:cs="Arial"/>
          <w:b/>
          <w:bCs/>
          <w:color w:val="333333"/>
          <w:lang w:eastAsia="id-ID"/>
        </w:rPr>
        <w:t>PANSEL JPT</w:t>
      </w:r>
      <w:r w:rsidR="00D4161B" w:rsidRPr="007367B5">
        <w:rPr>
          <w:rFonts w:asciiTheme="majorHAnsi" w:eastAsia="Times New Roman" w:hAnsiTheme="majorHAnsi" w:cs="Arial"/>
          <w:b/>
          <w:bCs/>
          <w:color w:val="333333"/>
          <w:lang w:eastAsia="id-ID"/>
        </w:rPr>
        <w:t>P/2019</w:t>
      </w:r>
    </w:p>
    <w:p w:rsidR="00607D57" w:rsidRPr="007367B5" w:rsidRDefault="00607D57" w:rsidP="00916087">
      <w:pPr>
        <w:shd w:val="clear" w:color="auto" w:fill="FFFFFF"/>
        <w:spacing w:after="120" w:line="276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  <w:lang w:eastAsia="id-ID"/>
        </w:rPr>
        <w:t>TENTANG</w:t>
      </w:r>
    </w:p>
    <w:p w:rsidR="00D43521" w:rsidRPr="007367B5" w:rsidRDefault="00966BD1" w:rsidP="0091608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HASIL SELEKSI </w:t>
      </w:r>
      <w:r w:rsidR="00C6335F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TERTULIS </w:t>
      </w:r>
      <w:r w:rsid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(</w:t>
      </w:r>
      <w:r w:rsidR="00C6335F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UJI GAGASAN</w:t>
      </w:r>
      <w:r w:rsid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) </w:t>
      </w:r>
      <w:r w:rsidR="00D4352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UNTUK JABATAN </w:t>
      </w:r>
      <w:r w:rsidR="00201A4C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PIMPINAN TINGGI PRATAMA </w:t>
      </w:r>
      <w:r w:rsidR="00D43521" w:rsidRPr="007367B5">
        <w:rPr>
          <w:rFonts w:asciiTheme="majorHAnsi" w:eastAsia="Times New Roman" w:hAnsiTheme="majorHAnsi" w:cs="Arial"/>
          <w:b/>
          <w:color w:val="000000"/>
          <w:lang w:eastAsia="id-ID"/>
        </w:rPr>
        <w:t xml:space="preserve">STAF AHLI BIDANG EKONOMI, KEUANGAN DAN PEMBANGUNAN, </w:t>
      </w:r>
      <w:r w:rsidR="00D4352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</w:t>
      </w:r>
      <w:r w:rsidR="00D43521" w:rsidRPr="007367B5">
        <w:rPr>
          <w:rFonts w:asciiTheme="majorHAnsi" w:eastAsia="Times New Roman" w:hAnsiTheme="majorHAnsi" w:cs="Arial"/>
          <w:b/>
          <w:color w:val="000000"/>
          <w:lang w:eastAsia="id-ID"/>
        </w:rPr>
        <w:t xml:space="preserve">KEPALA DINAS KESEHATAN DAN KEPALA DINAS PERTANIAN DAN PERIKANAN </w:t>
      </w:r>
      <w:r w:rsidR="00D4352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</w:t>
      </w:r>
    </w:p>
    <w:p w:rsidR="00966BD1" w:rsidRPr="007367B5" w:rsidRDefault="00D43521" w:rsidP="0091608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SERTA</w:t>
      </w:r>
      <w:r w:rsidR="00966BD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JADWAL </w:t>
      </w:r>
      <w:r w:rsidR="00C6335F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SELEKSI</w:t>
      </w:r>
      <w:r w:rsidR="00966BD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</w:t>
      </w:r>
      <w:r w:rsidR="00C6335F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WAWANCARA</w:t>
      </w:r>
    </w:p>
    <w:p w:rsidR="00966BD1" w:rsidRPr="007367B5" w:rsidRDefault="00966BD1" w:rsidP="0091608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DALAM RANGKA SELEKSI TERBUKA JABATAN PIMPINAN TINGGI PRATAMA</w:t>
      </w:r>
    </w:p>
    <w:p w:rsidR="00607D57" w:rsidRPr="007367B5" w:rsidRDefault="008D2F49" w:rsidP="0091608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</w:pPr>
      <w:r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>DI PEMERINTAH</w:t>
      </w:r>
      <w:r w:rsidR="00966BD1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KOTA TASIKMALAYA</w:t>
      </w:r>
      <w:r w:rsidR="0093450A" w:rsidRPr="007367B5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  <w:lang w:eastAsia="id-ID"/>
        </w:rPr>
        <w:t xml:space="preserve"> </w:t>
      </w:r>
    </w:p>
    <w:p w:rsidR="00916087" w:rsidRPr="007367B5" w:rsidRDefault="00916087" w:rsidP="0091608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="Arial"/>
          <w:color w:val="000000"/>
          <w:lang w:eastAsia="id-ID"/>
        </w:rPr>
      </w:pPr>
    </w:p>
    <w:p w:rsidR="00607D57" w:rsidRPr="007367B5" w:rsidRDefault="00966BD1" w:rsidP="00916087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Berdasarkan </w:t>
      </w:r>
      <w:r w:rsidR="007367B5">
        <w:rPr>
          <w:rFonts w:asciiTheme="majorHAnsi" w:eastAsia="Times New Roman" w:hAnsiTheme="majorHAnsi" w:cs="Arial"/>
          <w:color w:val="000000"/>
          <w:lang w:eastAsia="id-ID"/>
        </w:rPr>
        <w:t xml:space="preserve">hasil seleksi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>tertulis (Uji Gagasan)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, maka Panitia Seleksi Terbuka Jabatan Pimpinan Tinggi Pratama </w:t>
      </w:r>
      <w:r w:rsidR="008D2F49"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Di </w:t>
      </w:r>
      <w:r w:rsidR="007367B5">
        <w:rPr>
          <w:rFonts w:asciiTheme="majorHAnsi" w:eastAsia="Times New Roman" w:hAnsiTheme="majorHAnsi" w:cs="Arial"/>
          <w:color w:val="000000"/>
          <w:lang w:eastAsia="id-ID"/>
        </w:rPr>
        <w:t xml:space="preserve">Lingkungan </w:t>
      </w:r>
      <w:r w:rsidR="008D2F49" w:rsidRPr="007367B5">
        <w:rPr>
          <w:rFonts w:asciiTheme="majorHAnsi" w:eastAsia="Times New Roman" w:hAnsiTheme="majorHAnsi" w:cs="Arial"/>
          <w:color w:val="000000"/>
          <w:lang w:eastAsia="id-ID"/>
        </w:rPr>
        <w:t>Pemerintah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Kota Tasikmalaya, dengan ini menetapkan</w:t>
      </w:r>
      <w:r w:rsidR="00607D57" w:rsidRPr="007367B5">
        <w:rPr>
          <w:rFonts w:asciiTheme="majorHAnsi" w:eastAsia="Times New Roman" w:hAnsiTheme="majorHAnsi" w:cs="Arial"/>
          <w:color w:val="000000"/>
          <w:lang w:eastAsia="id-ID"/>
        </w:rPr>
        <w:t>:</w:t>
      </w:r>
    </w:p>
    <w:p w:rsidR="005C2C5D" w:rsidRDefault="00966BD1" w:rsidP="00916087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left="425" w:hanging="357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Peserta yang dinyatakan </w:t>
      </w:r>
      <w:r w:rsidR="00D4161B" w:rsidRPr="007367B5">
        <w:rPr>
          <w:rFonts w:asciiTheme="majorHAnsi" w:eastAsia="Times New Roman" w:hAnsiTheme="majorHAnsi" w:cs="Arial"/>
          <w:color w:val="000000"/>
          <w:lang w:eastAsia="id-ID"/>
        </w:rPr>
        <w:t>lulus seleksi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 xml:space="preserve">tertulis (Uji Gagasan) 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>dan dapat mengikuti tahapan seleksi berikutnya, adalah sebagai berikut :</w:t>
      </w:r>
    </w:p>
    <w:p w:rsidR="00966BD1" w:rsidRPr="007367B5" w:rsidRDefault="00D4161B" w:rsidP="00916087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contextualSpacing w:val="0"/>
        <w:jc w:val="both"/>
        <w:rPr>
          <w:rFonts w:asciiTheme="majorHAnsi" w:eastAsia="Times New Roman" w:hAnsiTheme="majorHAnsi" w:cs="Arial"/>
          <w:b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b/>
          <w:color w:val="000000"/>
          <w:lang w:eastAsia="id-ID"/>
        </w:rPr>
        <w:t>Staf Ahli Bidang Ekonomi, Keuangan dan Pembangunan (JPTP 01)</w:t>
      </w:r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3690"/>
        <w:gridCol w:w="2357"/>
      </w:tblGrid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NO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NAMA</w:t>
            </w:r>
          </w:p>
        </w:tc>
        <w:tc>
          <w:tcPr>
            <w:tcW w:w="235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KET.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1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ADE HENDAR, MM</w:t>
            </w:r>
          </w:p>
        </w:tc>
        <w:tc>
          <w:tcPr>
            <w:tcW w:w="2357" w:type="dxa"/>
            <w:vMerge w:val="restart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URUTAN NAMA BERDASARKAN ABJAD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2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APEP YOSA FIRMANSYAH,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H. DIAN DANAWIARSA, SH, MH</w:t>
            </w:r>
          </w:p>
        </w:tc>
        <w:tc>
          <w:tcPr>
            <w:tcW w:w="2357" w:type="dxa"/>
            <w:vMerge/>
            <w:shd w:val="clear" w:color="auto" w:fill="FFFF00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4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Ir. DUDI AHMAD HOLIDI,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5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HILDAT DAROJATI, AP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6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IMAN BUDIMAN, S.Sos, M.Ak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7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JALALUDIN,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8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MOHAMAD DANI, S.Pd, MM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9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NANANG GUNAWAN,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10</w:t>
            </w:r>
          </w:p>
        </w:tc>
        <w:tc>
          <w:tcPr>
            <w:tcW w:w="3690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SONY SUDRAJAT, SE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</w:tbl>
    <w:p w:rsidR="00791D57" w:rsidRPr="007367B5" w:rsidRDefault="00791D57" w:rsidP="00916087">
      <w:pPr>
        <w:pStyle w:val="ListParagraph"/>
        <w:shd w:val="clear" w:color="auto" w:fill="FFFFFF"/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</w:p>
    <w:p w:rsidR="008D2F49" w:rsidRPr="007367B5" w:rsidRDefault="00D4161B" w:rsidP="00916087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b/>
          <w:color w:val="000000"/>
          <w:lang w:eastAsia="id-ID"/>
        </w:rPr>
        <w:t>Kepala Dinas Kesehatan (JPTP 02)</w:t>
      </w:r>
      <w:r w:rsidR="008D2F49"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</w:t>
      </w:r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4441"/>
        <w:gridCol w:w="2357"/>
      </w:tblGrid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NO</w:t>
            </w:r>
          </w:p>
        </w:tc>
        <w:tc>
          <w:tcPr>
            <w:tcW w:w="4441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NAMA</w:t>
            </w:r>
          </w:p>
        </w:tc>
        <w:tc>
          <w:tcPr>
            <w:tcW w:w="235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KET.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1</w:t>
            </w:r>
          </w:p>
        </w:tc>
        <w:tc>
          <w:tcPr>
            <w:tcW w:w="4441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H. ASEP RAHMADIANA, S.Kep. Ners., M. Kep</w:t>
            </w:r>
          </w:p>
        </w:tc>
        <w:tc>
          <w:tcPr>
            <w:tcW w:w="2357" w:type="dxa"/>
            <w:vMerge w:val="restart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URUTAN NAMA BERDASARKAN ABJAD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2</w:t>
            </w:r>
          </w:p>
        </w:tc>
        <w:tc>
          <w:tcPr>
            <w:tcW w:w="4441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DIDIN FITRIYADI, S.IP, M.Kes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3</w:t>
            </w:r>
          </w:p>
        </w:tc>
        <w:tc>
          <w:tcPr>
            <w:tcW w:w="4441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ENCU DARSIWA, S.Sos, S.Kep, Ners, M.Kes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4</w:t>
            </w:r>
          </w:p>
        </w:tc>
        <w:tc>
          <w:tcPr>
            <w:tcW w:w="4441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dr. UUS SUPANGAT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</w:tbl>
    <w:p w:rsidR="005F7549" w:rsidRPr="007367B5" w:rsidRDefault="005F7549" w:rsidP="00916087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color w:val="000000"/>
          <w:lang w:eastAsia="id-ID"/>
        </w:rPr>
      </w:pPr>
    </w:p>
    <w:p w:rsidR="008D2F49" w:rsidRPr="007367B5" w:rsidRDefault="00D4161B" w:rsidP="00916087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b/>
          <w:color w:val="000000"/>
          <w:lang w:eastAsia="id-ID"/>
        </w:rPr>
        <w:t>Kepala Dinas Pertanian dan Perikanan</w:t>
      </w:r>
      <w:r w:rsidR="008D2F49" w:rsidRPr="007367B5">
        <w:rPr>
          <w:rFonts w:asciiTheme="majorHAnsi" w:eastAsia="Times New Roman" w:hAnsiTheme="majorHAnsi" w:cs="Arial"/>
          <w:b/>
          <w:color w:val="000000"/>
          <w:lang w:eastAsia="id-ID"/>
        </w:rPr>
        <w:t xml:space="preserve"> (JPTP – 03)</w:t>
      </w:r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3687"/>
        <w:gridCol w:w="2357"/>
      </w:tblGrid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NO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NAMA</w:t>
            </w:r>
          </w:p>
        </w:tc>
        <w:tc>
          <w:tcPr>
            <w:tcW w:w="235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KET.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1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DEDI, M.Si</w:t>
            </w:r>
          </w:p>
        </w:tc>
        <w:tc>
          <w:tcPr>
            <w:tcW w:w="2357" w:type="dxa"/>
            <w:vMerge w:val="restart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URUTAN NAMA BERDASARKAN ABJAD</w:t>
            </w: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2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H. TEDI SETIADI, S.Pd, M.Pd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3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TUTENG BUDIMAN,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4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Hj. YANI NURJAMANIAH, S.Sos,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  <w:tr w:rsidR="00916087" w:rsidRPr="007367B5" w:rsidTr="00916087">
        <w:trPr>
          <w:jc w:val="center"/>
        </w:trPr>
        <w:tc>
          <w:tcPr>
            <w:tcW w:w="675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5</w:t>
            </w:r>
          </w:p>
        </w:tc>
        <w:tc>
          <w:tcPr>
            <w:tcW w:w="3687" w:type="dxa"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  <w:r w:rsidRPr="007367B5">
              <w:rPr>
                <w:rFonts w:asciiTheme="majorHAnsi" w:eastAsia="Times New Roman" w:hAnsiTheme="majorHAnsi" w:cs="Arial"/>
                <w:color w:val="000000"/>
                <w:lang w:eastAsia="id-ID"/>
              </w:rPr>
              <w:t>Drs. YUDI KUSTIADI, M.Si</w:t>
            </w:r>
          </w:p>
        </w:tc>
        <w:tc>
          <w:tcPr>
            <w:tcW w:w="2357" w:type="dxa"/>
            <w:vMerge/>
            <w:vAlign w:val="center"/>
          </w:tcPr>
          <w:p w:rsidR="00916087" w:rsidRPr="007367B5" w:rsidRDefault="00916087" w:rsidP="00916087">
            <w:pPr>
              <w:pStyle w:val="ListParagraph"/>
              <w:spacing w:line="276" w:lineRule="auto"/>
              <w:ind w:left="0"/>
              <w:rPr>
                <w:rFonts w:asciiTheme="majorHAnsi" w:eastAsia="Times New Roman" w:hAnsiTheme="majorHAnsi" w:cs="Arial"/>
                <w:color w:val="000000"/>
                <w:lang w:eastAsia="id-ID"/>
              </w:rPr>
            </w:pPr>
          </w:p>
        </w:tc>
      </w:tr>
    </w:tbl>
    <w:p w:rsidR="00E04020" w:rsidRPr="007367B5" w:rsidRDefault="00E04020" w:rsidP="00916087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Arial"/>
          <w:color w:val="000000"/>
          <w:lang w:eastAsia="id-ID"/>
        </w:rPr>
      </w:pPr>
    </w:p>
    <w:p w:rsidR="00916087" w:rsidRDefault="00916087">
      <w:pPr>
        <w:rPr>
          <w:rFonts w:asciiTheme="majorHAnsi" w:eastAsia="Times New Roman" w:hAnsiTheme="majorHAnsi" w:cs="Arial"/>
          <w:color w:val="000000"/>
          <w:lang w:eastAsia="id-ID"/>
        </w:rPr>
      </w:pPr>
      <w:r>
        <w:rPr>
          <w:rFonts w:asciiTheme="majorHAnsi" w:eastAsia="Times New Roman" w:hAnsiTheme="majorHAnsi" w:cs="Arial"/>
          <w:color w:val="000000"/>
          <w:lang w:eastAsia="id-ID"/>
        </w:rPr>
        <w:br w:type="page"/>
      </w:r>
    </w:p>
    <w:p w:rsidR="00966BD1" w:rsidRPr="007367B5" w:rsidRDefault="00791D57" w:rsidP="00916087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ind w:left="425" w:hanging="357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lastRenderedPageBreak/>
        <w:t xml:space="preserve">Peserta sebagaimana butir 1 di atas wajib mengikuti </w:t>
      </w:r>
      <w:r w:rsidR="00C6335F">
        <w:rPr>
          <w:rFonts w:asciiTheme="majorHAnsi" w:eastAsia="Times New Roman" w:hAnsiTheme="majorHAnsi" w:cs="Arial"/>
          <w:color w:val="000000"/>
          <w:lang w:eastAsia="id-ID"/>
        </w:rPr>
        <w:t xml:space="preserve">seleksi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>wawancara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>, yang akan dilaksanakan pada :</w:t>
      </w:r>
    </w:p>
    <w:p w:rsidR="000E7541" w:rsidRPr="007367B5" w:rsidRDefault="00E04020" w:rsidP="00916087">
      <w:pPr>
        <w:pStyle w:val="ListParagraph"/>
        <w:shd w:val="clear" w:color="auto" w:fill="FFFFFF"/>
        <w:tabs>
          <w:tab w:val="left" w:pos="1843"/>
        </w:tabs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Hari/Tanggal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 xml:space="preserve">: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 xml:space="preserve">Senin-Selasa </w:t>
      </w:r>
      <w:r w:rsidR="008D2F49" w:rsidRPr="007367B5">
        <w:rPr>
          <w:rFonts w:asciiTheme="majorHAnsi" w:eastAsia="Times New Roman" w:hAnsiTheme="majorHAnsi" w:cs="Arial"/>
          <w:color w:val="000000"/>
          <w:lang w:eastAsia="id-ID"/>
        </w:rPr>
        <w:t>/</w:t>
      </w:r>
      <w:r w:rsidR="007367B5">
        <w:rPr>
          <w:rFonts w:asciiTheme="majorHAnsi" w:eastAsia="Times New Roman" w:hAnsiTheme="majorHAnsi" w:cs="Arial"/>
          <w:color w:val="000000"/>
          <w:lang w:eastAsia="id-ID"/>
        </w:rPr>
        <w:t xml:space="preserve">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>14-15</w:t>
      </w:r>
      <w:r w:rsidR="007367B5">
        <w:rPr>
          <w:rFonts w:asciiTheme="majorHAnsi" w:eastAsia="Times New Roman" w:hAnsiTheme="majorHAnsi" w:cs="Arial"/>
          <w:color w:val="000000"/>
          <w:lang w:eastAsia="id-ID"/>
        </w:rPr>
        <w:t xml:space="preserve"> Oktober </w:t>
      </w:r>
      <w:r w:rsidR="000E7541" w:rsidRPr="007367B5">
        <w:rPr>
          <w:rFonts w:asciiTheme="majorHAnsi" w:eastAsia="Times New Roman" w:hAnsiTheme="majorHAnsi" w:cs="Arial"/>
          <w:color w:val="000000"/>
          <w:lang w:eastAsia="id-ID"/>
        </w:rPr>
        <w:t>201</w:t>
      </w:r>
      <w:r w:rsidR="00D4161B" w:rsidRPr="007367B5">
        <w:rPr>
          <w:rFonts w:asciiTheme="majorHAnsi" w:eastAsia="Times New Roman" w:hAnsiTheme="majorHAnsi" w:cs="Arial"/>
          <w:color w:val="000000"/>
          <w:lang w:eastAsia="id-ID"/>
        </w:rPr>
        <w:t>9</w:t>
      </w:r>
    </w:p>
    <w:p w:rsidR="000E7541" w:rsidRPr="007367B5" w:rsidRDefault="000E7541" w:rsidP="00916087">
      <w:pPr>
        <w:pStyle w:val="ListParagraph"/>
        <w:shd w:val="clear" w:color="auto" w:fill="FFFFFF"/>
        <w:tabs>
          <w:tab w:val="left" w:pos="1843"/>
        </w:tabs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Waktu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>: Pukul 08.00 WIB s.d. selesai</w:t>
      </w:r>
    </w:p>
    <w:p w:rsidR="005C26B2" w:rsidRPr="007367B5" w:rsidRDefault="000E7541" w:rsidP="00916087">
      <w:pPr>
        <w:pStyle w:val="ListParagraph"/>
        <w:shd w:val="clear" w:color="auto" w:fill="FFFFFF"/>
        <w:tabs>
          <w:tab w:val="left" w:pos="1843"/>
        </w:tabs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Tempat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 xml:space="preserve">: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>Grand Setiabudi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 xml:space="preserve"> 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>Hotel</w:t>
      </w:r>
    </w:p>
    <w:p w:rsidR="005C26B2" w:rsidRPr="007367B5" w:rsidRDefault="005C26B2" w:rsidP="00916087">
      <w:pPr>
        <w:pStyle w:val="ListParagraph"/>
        <w:shd w:val="clear" w:color="auto" w:fill="FFFFFF"/>
        <w:tabs>
          <w:tab w:val="left" w:pos="1843"/>
        </w:tabs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 xml:space="preserve">  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>Jln. Dr. Setiabudi No. 130-134, Hegarmanah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</w:t>
      </w:r>
    </w:p>
    <w:p w:rsidR="005C26B2" w:rsidRPr="007367B5" w:rsidRDefault="005C26B2" w:rsidP="00916087">
      <w:pPr>
        <w:pStyle w:val="ListParagraph"/>
        <w:shd w:val="clear" w:color="auto" w:fill="FFFFFF"/>
        <w:tabs>
          <w:tab w:val="left" w:pos="1843"/>
        </w:tabs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 xml:space="preserve">  Kec. 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>Cidadap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, 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>Kota Bandung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, Jawa Barat </w:t>
      </w:r>
      <w:r w:rsidR="002B1577">
        <w:rPr>
          <w:rFonts w:asciiTheme="majorHAnsi" w:eastAsia="Times New Roman" w:hAnsiTheme="majorHAnsi" w:cs="Arial"/>
          <w:color w:val="000000"/>
          <w:lang w:eastAsia="id-ID"/>
        </w:rPr>
        <w:t>40141</w:t>
      </w:r>
    </w:p>
    <w:p w:rsidR="005C5FA8" w:rsidRPr="007367B5" w:rsidRDefault="005C5FA8" w:rsidP="00916087">
      <w:pPr>
        <w:pStyle w:val="ListParagraph"/>
        <w:shd w:val="clear" w:color="auto" w:fill="FFFFFF"/>
        <w:tabs>
          <w:tab w:val="left" w:pos="1843"/>
        </w:tabs>
        <w:spacing w:after="120" w:line="276" w:lineRule="auto"/>
        <w:ind w:left="425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Pakaian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ab/>
        <w:t>: Batik</w:t>
      </w:r>
    </w:p>
    <w:p w:rsidR="000E7541" w:rsidRPr="007367B5" w:rsidRDefault="000E7541" w:rsidP="00916087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ind w:left="425" w:hanging="357"/>
        <w:contextualSpacing w:val="0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Peserta yang tidak mengikuti seleksi </w:t>
      </w:r>
      <w:r w:rsidR="00AC3D5D">
        <w:rPr>
          <w:rFonts w:asciiTheme="majorHAnsi" w:eastAsia="Times New Roman" w:hAnsiTheme="majorHAnsi" w:cs="Arial"/>
          <w:color w:val="000000"/>
          <w:lang w:eastAsia="id-ID"/>
        </w:rPr>
        <w:t xml:space="preserve">wawancara 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sebagaimana </w:t>
      </w:r>
      <w:r w:rsidR="00095A9A" w:rsidRPr="007367B5">
        <w:rPr>
          <w:rFonts w:asciiTheme="majorHAnsi" w:eastAsia="Times New Roman" w:hAnsiTheme="majorHAnsi" w:cs="Arial"/>
          <w:color w:val="000000"/>
          <w:lang w:eastAsia="id-ID"/>
        </w:rPr>
        <w:t>butir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2 di atas dianggap mengundurkan diri dan tidak berhak mengikuti tahapan seleksi berikutnya</w:t>
      </w:r>
      <w:r w:rsidR="00095A9A" w:rsidRPr="007367B5">
        <w:rPr>
          <w:rFonts w:asciiTheme="majorHAnsi" w:eastAsia="Times New Roman" w:hAnsiTheme="majorHAnsi" w:cs="Arial"/>
          <w:color w:val="000000"/>
          <w:lang w:eastAsia="id-ID"/>
        </w:rPr>
        <w:t>.</w:t>
      </w:r>
    </w:p>
    <w:p w:rsidR="000E7541" w:rsidRPr="007367B5" w:rsidRDefault="000E7541" w:rsidP="00916087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Keputusan Panitia Seleksi Terbuka Pengisian J</w:t>
      </w:r>
      <w:r w:rsidR="00643EA5"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abatan Pimpinan Tinggi Pratama </w:t>
      </w:r>
      <w:r w:rsidR="004530EE" w:rsidRPr="007367B5">
        <w:rPr>
          <w:rFonts w:asciiTheme="majorHAnsi" w:eastAsia="Times New Roman" w:hAnsiTheme="majorHAnsi" w:cs="Arial"/>
          <w:color w:val="000000"/>
          <w:lang w:eastAsia="id-ID"/>
        </w:rPr>
        <w:t>Di Pemerintah</w:t>
      </w: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 Kota Tasikmalaya tidak dapat diganggu gugat.</w:t>
      </w:r>
    </w:p>
    <w:p w:rsidR="00232C7A" w:rsidRPr="007367B5" w:rsidRDefault="00232C7A" w:rsidP="00916087">
      <w:pPr>
        <w:shd w:val="clear" w:color="auto" w:fill="FFFFFF"/>
        <w:spacing w:line="276" w:lineRule="auto"/>
        <w:ind w:left="66"/>
        <w:jc w:val="both"/>
        <w:rPr>
          <w:rFonts w:asciiTheme="majorHAnsi" w:eastAsia="Times New Roman" w:hAnsiTheme="majorHAnsi" w:cs="Arial"/>
          <w:color w:val="000000"/>
          <w:lang w:eastAsia="id-ID"/>
        </w:rPr>
      </w:pPr>
    </w:p>
    <w:p w:rsidR="000963AF" w:rsidRPr="007367B5" w:rsidRDefault="000963AF" w:rsidP="00916087">
      <w:pPr>
        <w:shd w:val="clear" w:color="auto" w:fill="FFFFFF"/>
        <w:spacing w:line="276" w:lineRule="auto"/>
        <w:ind w:left="66"/>
        <w:jc w:val="both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Demikian pengumuman ini disampaikan, untuk diketahui.</w:t>
      </w:r>
    </w:p>
    <w:p w:rsidR="00095A9A" w:rsidRPr="007367B5" w:rsidRDefault="00095A9A" w:rsidP="00916087">
      <w:pPr>
        <w:pStyle w:val="ListParagraph"/>
        <w:shd w:val="clear" w:color="auto" w:fill="FFFFFF"/>
        <w:spacing w:line="276" w:lineRule="auto"/>
        <w:ind w:left="426"/>
        <w:jc w:val="both"/>
        <w:rPr>
          <w:rFonts w:asciiTheme="majorHAnsi" w:eastAsia="Times New Roman" w:hAnsiTheme="majorHAnsi" w:cs="Arial"/>
          <w:color w:val="000000"/>
          <w:lang w:eastAsia="id-ID"/>
        </w:rPr>
      </w:pPr>
    </w:p>
    <w:p w:rsidR="00FD528D" w:rsidRPr="007367B5" w:rsidRDefault="000E7541" w:rsidP="00916087">
      <w:pPr>
        <w:pStyle w:val="Heading2"/>
        <w:spacing w:line="276" w:lineRule="auto"/>
        <w:ind w:left="4111"/>
        <w:jc w:val="center"/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</w:pPr>
      <w:r w:rsidRPr="007367B5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 xml:space="preserve">Tasikmalaya, </w:t>
      </w:r>
      <w:r w:rsidR="00E04020" w:rsidRPr="007367B5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 xml:space="preserve"> </w:t>
      </w:r>
      <w:r w:rsidR="00AC3D5D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 xml:space="preserve">9 Oktober </w:t>
      </w:r>
      <w:r w:rsidRPr="007367B5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>201</w:t>
      </w:r>
      <w:r w:rsidR="00D4161B" w:rsidRPr="007367B5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>9</w:t>
      </w:r>
    </w:p>
    <w:p w:rsidR="004530EE" w:rsidRPr="007367B5" w:rsidRDefault="004530EE" w:rsidP="00916087">
      <w:pPr>
        <w:pStyle w:val="Heading2"/>
        <w:spacing w:line="276" w:lineRule="auto"/>
        <w:ind w:left="4111"/>
        <w:jc w:val="center"/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</w:pPr>
      <w:r w:rsidRPr="007367B5">
        <w:rPr>
          <w:rFonts w:eastAsia="Times New Roman" w:cs="Arial"/>
          <w:b w:val="0"/>
          <w:bCs w:val="0"/>
          <w:color w:val="000000"/>
          <w:sz w:val="22"/>
          <w:szCs w:val="22"/>
          <w:lang w:eastAsia="id-ID"/>
        </w:rPr>
        <w:t xml:space="preserve">PANITIA SELEKSI TERBUKA </w:t>
      </w:r>
    </w:p>
    <w:p w:rsidR="004530EE" w:rsidRPr="007367B5" w:rsidRDefault="004530EE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 xml:space="preserve">JABATAN PIMPINAN TINGGI PRATAMA </w:t>
      </w:r>
    </w:p>
    <w:p w:rsidR="004530EE" w:rsidRPr="007367B5" w:rsidRDefault="00015665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  <w:r>
        <w:rPr>
          <w:rFonts w:asciiTheme="majorHAnsi" w:eastAsia="Times New Roman" w:hAnsiTheme="majorHAnsi" w:cs="Arial"/>
          <w:noProof/>
          <w:color w:val="000000"/>
          <w:lang w:eastAsia="id-ID"/>
        </w:rPr>
        <w:drawing>
          <wp:anchor distT="0" distB="0" distL="114300" distR="114300" simplePos="0" relativeHeight="251668480" behindDoc="1" locked="0" layoutInCell="1" allowOverlap="1" wp14:anchorId="1961325B" wp14:editId="40D59404">
            <wp:simplePos x="0" y="0"/>
            <wp:positionH relativeFrom="column">
              <wp:posOffset>3213735</wp:posOffset>
            </wp:positionH>
            <wp:positionV relativeFrom="paragraph">
              <wp:posOffset>60960</wp:posOffset>
            </wp:positionV>
            <wp:extent cx="2217420" cy="1357630"/>
            <wp:effectExtent l="0" t="0" r="0" b="0"/>
            <wp:wrapNone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cap pa solihin_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0EE" w:rsidRPr="007367B5">
        <w:rPr>
          <w:rFonts w:asciiTheme="majorHAnsi" w:eastAsia="Times New Roman" w:hAnsiTheme="majorHAnsi" w:cs="Arial"/>
          <w:color w:val="000000"/>
          <w:lang w:eastAsia="id-ID"/>
        </w:rPr>
        <w:t>DI PEMERINTAH KOTA TASIKMALAYA</w:t>
      </w:r>
    </w:p>
    <w:p w:rsidR="004530EE" w:rsidRPr="007367B5" w:rsidRDefault="004530EE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  <w:r w:rsidRPr="007367B5">
        <w:rPr>
          <w:rFonts w:asciiTheme="majorHAnsi" w:eastAsia="Times New Roman" w:hAnsiTheme="majorHAnsi" w:cs="Arial"/>
          <w:color w:val="000000"/>
          <w:lang w:eastAsia="id-ID"/>
        </w:rPr>
        <w:t>KETUA,</w:t>
      </w:r>
    </w:p>
    <w:p w:rsidR="004530EE" w:rsidRPr="007367B5" w:rsidRDefault="004530EE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</w:p>
    <w:p w:rsidR="004530EE" w:rsidRPr="007367B5" w:rsidRDefault="004530EE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</w:p>
    <w:p w:rsidR="00D549BC" w:rsidRPr="007367B5" w:rsidRDefault="00D549BC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</w:p>
    <w:p w:rsidR="004530EE" w:rsidRPr="007367B5" w:rsidRDefault="004530EE" w:rsidP="00916087">
      <w:pPr>
        <w:spacing w:line="276" w:lineRule="auto"/>
        <w:rPr>
          <w:rFonts w:asciiTheme="majorHAnsi" w:eastAsia="Times New Roman" w:hAnsiTheme="majorHAnsi" w:cs="Arial"/>
          <w:color w:val="000000"/>
          <w:lang w:eastAsia="id-ID"/>
        </w:rPr>
      </w:pPr>
    </w:p>
    <w:p w:rsidR="00D4161B" w:rsidRPr="007367B5" w:rsidRDefault="00D4161B" w:rsidP="00916087">
      <w:pPr>
        <w:spacing w:line="276" w:lineRule="auto"/>
        <w:ind w:left="3828" w:right="85"/>
        <w:jc w:val="center"/>
        <w:rPr>
          <w:rFonts w:asciiTheme="majorHAnsi" w:hAnsiTheme="majorHAnsi"/>
          <w:b/>
        </w:rPr>
      </w:pPr>
      <w:r w:rsidRPr="007367B5">
        <w:rPr>
          <w:rFonts w:asciiTheme="majorHAnsi" w:hAnsiTheme="majorHAnsi" w:cs="Arial"/>
          <w:b/>
        </w:rPr>
        <w:t xml:space="preserve">Dr. </w:t>
      </w:r>
      <w:r w:rsidRPr="007367B5">
        <w:rPr>
          <w:rFonts w:asciiTheme="majorHAnsi" w:hAnsiTheme="majorHAnsi"/>
          <w:b/>
        </w:rPr>
        <w:t xml:space="preserve">H. </w:t>
      </w:r>
      <w:r w:rsidRPr="007367B5">
        <w:rPr>
          <w:rFonts w:asciiTheme="majorHAnsi" w:hAnsiTheme="majorHAnsi" w:cs="Arial"/>
          <w:b/>
        </w:rPr>
        <w:t>MUHAMAD SOLIHIN, M.Si</w:t>
      </w:r>
    </w:p>
    <w:p w:rsidR="00570FD6" w:rsidRPr="007367B5" w:rsidRDefault="00570FD6" w:rsidP="00916087">
      <w:pPr>
        <w:spacing w:line="276" w:lineRule="auto"/>
        <w:ind w:left="4111"/>
        <w:jc w:val="center"/>
        <w:rPr>
          <w:rFonts w:asciiTheme="majorHAnsi" w:eastAsia="Times New Roman" w:hAnsiTheme="majorHAnsi" w:cs="Arial"/>
          <w:color w:val="000000"/>
          <w:lang w:eastAsia="id-ID"/>
        </w:rPr>
      </w:pPr>
      <w:bookmarkStart w:id="0" w:name="_GoBack"/>
      <w:bookmarkEnd w:id="0"/>
    </w:p>
    <w:sectPr w:rsidR="00570FD6" w:rsidRPr="007367B5" w:rsidSect="00F768D6">
      <w:pgSz w:w="11907" w:h="18711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282"/>
    <w:multiLevelType w:val="hybridMultilevel"/>
    <w:tmpl w:val="1998312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6B1422"/>
    <w:multiLevelType w:val="hybridMultilevel"/>
    <w:tmpl w:val="48123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02E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888"/>
    <w:multiLevelType w:val="multilevel"/>
    <w:tmpl w:val="9A00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131B1"/>
    <w:multiLevelType w:val="hybridMultilevel"/>
    <w:tmpl w:val="5A6C5706"/>
    <w:lvl w:ilvl="0" w:tplc="0A280B2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7B6D5F"/>
    <w:multiLevelType w:val="hybridMultilevel"/>
    <w:tmpl w:val="0622A9BC"/>
    <w:lvl w:ilvl="0" w:tplc="3496B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5A3"/>
    <w:multiLevelType w:val="multilevel"/>
    <w:tmpl w:val="D7A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50FEB"/>
    <w:multiLevelType w:val="hybridMultilevel"/>
    <w:tmpl w:val="6EB6CF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F3711"/>
    <w:multiLevelType w:val="hybridMultilevel"/>
    <w:tmpl w:val="9B3CDF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02E2"/>
    <w:multiLevelType w:val="multilevel"/>
    <w:tmpl w:val="8FD0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3090A"/>
    <w:multiLevelType w:val="hybridMultilevel"/>
    <w:tmpl w:val="5A6C5706"/>
    <w:lvl w:ilvl="0" w:tplc="0A280B2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791900"/>
    <w:multiLevelType w:val="multilevel"/>
    <w:tmpl w:val="8962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B1FF1"/>
    <w:multiLevelType w:val="hybridMultilevel"/>
    <w:tmpl w:val="1D78E0EA"/>
    <w:lvl w:ilvl="0" w:tplc="40A8E4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9285615"/>
    <w:multiLevelType w:val="hybridMultilevel"/>
    <w:tmpl w:val="DC0AEDD2"/>
    <w:lvl w:ilvl="0" w:tplc="D480EF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B202A"/>
    <w:multiLevelType w:val="multilevel"/>
    <w:tmpl w:val="0F0E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7"/>
    <w:rsid w:val="00007526"/>
    <w:rsid w:val="000075FC"/>
    <w:rsid w:val="00013F19"/>
    <w:rsid w:val="00015665"/>
    <w:rsid w:val="000472E0"/>
    <w:rsid w:val="00051A1E"/>
    <w:rsid w:val="00073CE6"/>
    <w:rsid w:val="0009007D"/>
    <w:rsid w:val="000906AA"/>
    <w:rsid w:val="00095A9A"/>
    <w:rsid w:val="000963AF"/>
    <w:rsid w:val="000B2F18"/>
    <w:rsid w:val="000E6E17"/>
    <w:rsid w:val="000E7541"/>
    <w:rsid w:val="000F12CA"/>
    <w:rsid w:val="000F3B3C"/>
    <w:rsid w:val="00100AF6"/>
    <w:rsid w:val="001933CF"/>
    <w:rsid w:val="0019662D"/>
    <w:rsid w:val="0019765F"/>
    <w:rsid w:val="001C65FD"/>
    <w:rsid w:val="00201A4C"/>
    <w:rsid w:val="00211A4C"/>
    <w:rsid w:val="002301B7"/>
    <w:rsid w:val="00232C7A"/>
    <w:rsid w:val="002728BE"/>
    <w:rsid w:val="00285A5A"/>
    <w:rsid w:val="002B1577"/>
    <w:rsid w:val="002B213D"/>
    <w:rsid w:val="002E585F"/>
    <w:rsid w:val="002E595E"/>
    <w:rsid w:val="00303D53"/>
    <w:rsid w:val="00317E96"/>
    <w:rsid w:val="0033666A"/>
    <w:rsid w:val="00346D79"/>
    <w:rsid w:val="003868DB"/>
    <w:rsid w:val="003A040D"/>
    <w:rsid w:val="003A08FF"/>
    <w:rsid w:val="00400BFA"/>
    <w:rsid w:val="00410D8E"/>
    <w:rsid w:val="004530EE"/>
    <w:rsid w:val="004729A3"/>
    <w:rsid w:val="004A1F9F"/>
    <w:rsid w:val="004B53AA"/>
    <w:rsid w:val="004D50E1"/>
    <w:rsid w:val="00570FD6"/>
    <w:rsid w:val="00585FD6"/>
    <w:rsid w:val="005C16E2"/>
    <w:rsid w:val="005C26B2"/>
    <w:rsid w:val="005C2C5D"/>
    <w:rsid w:val="005C5FA8"/>
    <w:rsid w:val="005E3316"/>
    <w:rsid w:val="005F45E9"/>
    <w:rsid w:val="005F4EF8"/>
    <w:rsid w:val="005F7549"/>
    <w:rsid w:val="00607D57"/>
    <w:rsid w:val="00643EA5"/>
    <w:rsid w:val="00652EFC"/>
    <w:rsid w:val="006A1BC5"/>
    <w:rsid w:val="006D6244"/>
    <w:rsid w:val="006E41DC"/>
    <w:rsid w:val="007367B5"/>
    <w:rsid w:val="00737A60"/>
    <w:rsid w:val="007473E8"/>
    <w:rsid w:val="007667E6"/>
    <w:rsid w:val="00783C4F"/>
    <w:rsid w:val="00791D57"/>
    <w:rsid w:val="00796EA3"/>
    <w:rsid w:val="007C3138"/>
    <w:rsid w:val="007E4181"/>
    <w:rsid w:val="007F775E"/>
    <w:rsid w:val="00825E07"/>
    <w:rsid w:val="008453DF"/>
    <w:rsid w:val="008743BE"/>
    <w:rsid w:val="008D2F49"/>
    <w:rsid w:val="008E04A3"/>
    <w:rsid w:val="008E101F"/>
    <w:rsid w:val="00916087"/>
    <w:rsid w:val="0093450A"/>
    <w:rsid w:val="00934D88"/>
    <w:rsid w:val="00940DE3"/>
    <w:rsid w:val="00950E41"/>
    <w:rsid w:val="00962C0F"/>
    <w:rsid w:val="00966155"/>
    <w:rsid w:val="00966BD1"/>
    <w:rsid w:val="009C5A77"/>
    <w:rsid w:val="00A10846"/>
    <w:rsid w:val="00A31E5C"/>
    <w:rsid w:val="00A448DB"/>
    <w:rsid w:val="00A96878"/>
    <w:rsid w:val="00AC3D5D"/>
    <w:rsid w:val="00AC5B7B"/>
    <w:rsid w:val="00AD53A0"/>
    <w:rsid w:val="00AD5C16"/>
    <w:rsid w:val="00AE1382"/>
    <w:rsid w:val="00AE636D"/>
    <w:rsid w:val="00AE7DCE"/>
    <w:rsid w:val="00B10F7E"/>
    <w:rsid w:val="00B9712B"/>
    <w:rsid w:val="00BA6F3B"/>
    <w:rsid w:val="00BB193D"/>
    <w:rsid w:val="00C148E0"/>
    <w:rsid w:val="00C26D58"/>
    <w:rsid w:val="00C36E70"/>
    <w:rsid w:val="00C6335F"/>
    <w:rsid w:val="00C717BA"/>
    <w:rsid w:val="00C80F78"/>
    <w:rsid w:val="00D2335F"/>
    <w:rsid w:val="00D270FE"/>
    <w:rsid w:val="00D27B47"/>
    <w:rsid w:val="00D4161B"/>
    <w:rsid w:val="00D43521"/>
    <w:rsid w:val="00D4459E"/>
    <w:rsid w:val="00D549BC"/>
    <w:rsid w:val="00D860EB"/>
    <w:rsid w:val="00D86103"/>
    <w:rsid w:val="00DE58C8"/>
    <w:rsid w:val="00DF7C25"/>
    <w:rsid w:val="00E04020"/>
    <w:rsid w:val="00E12B6B"/>
    <w:rsid w:val="00E34CFF"/>
    <w:rsid w:val="00E45D05"/>
    <w:rsid w:val="00E6256F"/>
    <w:rsid w:val="00E65DB3"/>
    <w:rsid w:val="00E67F51"/>
    <w:rsid w:val="00E96C33"/>
    <w:rsid w:val="00EB3936"/>
    <w:rsid w:val="00EB6968"/>
    <w:rsid w:val="00F33D96"/>
    <w:rsid w:val="00F768D6"/>
    <w:rsid w:val="00FC3C1C"/>
    <w:rsid w:val="00FC42A8"/>
    <w:rsid w:val="00FD4DE4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7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5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607D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7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07D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D57"/>
    <w:rPr>
      <w:i/>
      <w:iCs/>
    </w:rPr>
  </w:style>
  <w:style w:type="character" w:customStyle="1" w:styleId="apple-converted-space">
    <w:name w:val="apple-converted-space"/>
    <w:basedOn w:val="DefaultParagraphFont"/>
    <w:rsid w:val="00607D57"/>
  </w:style>
  <w:style w:type="paragraph" w:styleId="BalloonText">
    <w:name w:val="Balloon Text"/>
    <w:basedOn w:val="Normal"/>
    <w:link w:val="BalloonTextChar"/>
    <w:uiPriority w:val="99"/>
    <w:semiHidden/>
    <w:unhideWhenUsed/>
    <w:rsid w:val="0060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3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36E70"/>
    <w:pPr>
      <w:ind w:left="720"/>
      <w:contextualSpacing/>
    </w:pPr>
  </w:style>
  <w:style w:type="table" w:styleId="TableGrid">
    <w:name w:val="Table Grid"/>
    <w:basedOn w:val="TableNormal"/>
    <w:uiPriority w:val="59"/>
    <w:rsid w:val="0079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C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7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5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607D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7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07D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D57"/>
    <w:rPr>
      <w:i/>
      <w:iCs/>
    </w:rPr>
  </w:style>
  <w:style w:type="character" w:customStyle="1" w:styleId="apple-converted-space">
    <w:name w:val="apple-converted-space"/>
    <w:basedOn w:val="DefaultParagraphFont"/>
    <w:rsid w:val="00607D57"/>
  </w:style>
  <w:style w:type="paragraph" w:styleId="BalloonText">
    <w:name w:val="Balloon Text"/>
    <w:basedOn w:val="Normal"/>
    <w:link w:val="BalloonTextChar"/>
    <w:uiPriority w:val="99"/>
    <w:semiHidden/>
    <w:unhideWhenUsed/>
    <w:rsid w:val="0060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3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36E70"/>
    <w:pPr>
      <w:ind w:left="720"/>
      <w:contextualSpacing/>
    </w:pPr>
  </w:style>
  <w:style w:type="table" w:styleId="TableGrid">
    <w:name w:val="Table Grid"/>
    <w:basedOn w:val="TableNormal"/>
    <w:uiPriority w:val="59"/>
    <w:rsid w:val="0079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C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</vt:lpstr>
      <vt:lpstr>        </vt:lpstr>
      <vt:lpstr>        </vt:lpstr>
      <vt:lpstr>        /</vt:lpstr>
      <vt:lpstr>        </vt:lpstr>
      <vt:lpstr>        P E N G U M U M A N NOMOR :  06/PANSEL JPTP/2019</vt:lpstr>
      <vt:lpstr>        TENTANG</vt:lpstr>
      <vt:lpstr>    Tasikmalaya,  30  September  2019</vt:lpstr>
      <vt:lpstr>    PANITIA SELEKSI TERBUKA 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</cp:revision>
  <cp:lastPrinted>2019-09-30T06:43:00Z</cp:lastPrinted>
  <dcterms:created xsi:type="dcterms:W3CDTF">2019-10-08T23:48:00Z</dcterms:created>
  <dcterms:modified xsi:type="dcterms:W3CDTF">2019-10-08T23:55:00Z</dcterms:modified>
</cp:coreProperties>
</file>